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5C" w:rsidRDefault="00412A5C" w:rsidP="00412A5C">
      <w:pPr>
        <w:pStyle w:val="Nadpis1"/>
        <w:spacing w:before="0" w:beforeAutospacing="0" w:after="192" w:afterAutospacing="0" w:line="240" w:lineRule="atLeast"/>
        <w:rPr>
          <w:rFonts w:ascii="&amp;quot" w:hAnsi="&amp;quot"/>
          <w:color w:val="000000"/>
          <w:sz w:val="31"/>
          <w:szCs w:val="31"/>
        </w:rPr>
      </w:pPr>
      <w:r>
        <w:rPr>
          <w:rFonts w:ascii="&amp;quot" w:hAnsi="&amp;quot"/>
          <w:color w:val="000000"/>
          <w:sz w:val="31"/>
          <w:szCs w:val="31"/>
        </w:rPr>
        <w:t>Pro vlastníky: Příručka shrnující možnosti finančních podpor pro hospodaření v lese</w:t>
      </w:r>
    </w:p>
    <w:p w:rsidR="00412A5C" w:rsidRDefault="00412A5C" w:rsidP="00412A5C">
      <w:pPr>
        <w:pStyle w:val="Nadpis3"/>
        <w:spacing w:before="0" w:beforeAutospacing="0" w:after="96" w:afterAutospacing="0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 xml:space="preserve">Pro všechny majitele lesů </w:t>
      </w:r>
      <w:proofErr w:type="gramStart"/>
      <w:r>
        <w:rPr>
          <w:rFonts w:ascii="&amp;quot" w:hAnsi="&amp;quot"/>
          <w:color w:val="000000"/>
          <w:sz w:val="26"/>
          <w:szCs w:val="26"/>
        </w:rPr>
        <w:t>SVOL připravil</w:t>
      </w:r>
      <w:proofErr w:type="gramEnd"/>
      <w:r>
        <w:rPr>
          <w:rFonts w:ascii="&amp;quot" w:hAnsi="&amp;quot"/>
          <w:color w:val="000000"/>
          <w:sz w:val="26"/>
          <w:szCs w:val="26"/>
        </w:rPr>
        <w:t xml:space="preserve"> příručku, která přehledně shrnuje možnosti nárokových i nenárokových finančních podpor využitelných při hospodaření v lese, a to nejen z resortu Ministerstva zemědělství, ale i Ministerstva životního prostředí, evropských fondů a krajů.</w:t>
      </w:r>
    </w:p>
    <w:p w:rsidR="00412A5C" w:rsidRDefault="00412A5C" w:rsidP="00412A5C">
      <w:pPr>
        <w:pStyle w:val="Normlnweb"/>
        <w:spacing w:before="0" w:beforeAutospacing="0" w:after="240" w:afterAutospacing="0"/>
        <w:rPr>
          <w:rFonts w:ascii="&amp;quot" w:hAnsi="&amp;quot"/>
          <w:color w:val="000000"/>
          <w:sz w:val="34"/>
          <w:szCs w:val="34"/>
        </w:rPr>
      </w:pPr>
      <w:r>
        <w:rPr>
          <w:rFonts w:ascii="&amp;quot" w:hAnsi="&amp;quot"/>
          <w:color w:val="000000"/>
          <w:sz w:val="34"/>
          <w:szCs w:val="34"/>
        </w:rPr>
        <w:t xml:space="preserve">Příručka je datovaná k </w:t>
      </w:r>
      <w:proofErr w:type="gramStart"/>
      <w:r>
        <w:rPr>
          <w:rFonts w:ascii="&amp;quot" w:hAnsi="&amp;quot"/>
          <w:color w:val="000000"/>
          <w:sz w:val="34"/>
          <w:szCs w:val="34"/>
        </w:rPr>
        <w:t>5.3.2020</w:t>
      </w:r>
      <w:proofErr w:type="gramEnd"/>
      <w:r>
        <w:rPr>
          <w:rFonts w:ascii="&amp;quot" w:hAnsi="&amp;quot"/>
          <w:color w:val="000000"/>
          <w:sz w:val="34"/>
          <w:szCs w:val="34"/>
        </w:rPr>
        <w:t xml:space="preserve">, protože byla nachystána pro návštěvníky našeho stánku na veletrhu </w:t>
      </w:r>
      <w:proofErr w:type="spellStart"/>
      <w:r>
        <w:rPr>
          <w:rFonts w:ascii="&amp;quot" w:hAnsi="&amp;quot"/>
          <w:color w:val="000000"/>
          <w:sz w:val="34"/>
          <w:szCs w:val="34"/>
        </w:rPr>
        <w:t>Silva</w:t>
      </w:r>
      <w:proofErr w:type="spellEnd"/>
      <w:r>
        <w:rPr>
          <w:rFonts w:ascii="&amp;quot" w:hAnsi="&amp;quot"/>
          <w:color w:val="000000"/>
          <w:sz w:val="34"/>
          <w:szCs w:val="34"/>
        </w:rPr>
        <w:t xml:space="preserve"> Regina 2020, který však byl z důvodu epidemie COVID-19 odložen na příští rok.</w:t>
      </w:r>
      <w:r>
        <w:rPr>
          <w:rFonts w:ascii="&amp;quot" w:hAnsi="&amp;quot"/>
          <w:color w:val="000000"/>
          <w:sz w:val="34"/>
          <w:szCs w:val="34"/>
        </w:rPr>
        <w:br/>
      </w:r>
      <w:r>
        <w:rPr>
          <w:rStyle w:val="Zvraznn"/>
          <w:rFonts w:ascii="&amp;quot" w:hAnsi="&amp;quot"/>
          <w:color w:val="000000"/>
          <w:sz w:val="34"/>
          <w:szCs w:val="34"/>
        </w:rPr>
        <w:t>"Nechceme ale čekat a informace si schovávat v šuplíku. Práce v lese pokračují a vlastníci lesů vítají každou korunu, která se do lesa dostane, zvlášť v této době. Věříme proto, že uvedená příručka bude pro každého, kdo se stará o svůj les, vítanou pomůckou,"</w:t>
      </w:r>
      <w:r>
        <w:rPr>
          <w:rFonts w:ascii="&amp;quot" w:hAnsi="&amp;quot"/>
          <w:color w:val="000000"/>
          <w:sz w:val="34"/>
          <w:szCs w:val="34"/>
        </w:rPr>
        <w:t xml:space="preserve"> </w:t>
      </w:r>
      <w:proofErr w:type="gramStart"/>
      <w:r>
        <w:rPr>
          <w:rFonts w:ascii="&amp;quot" w:hAnsi="&amp;quot"/>
          <w:color w:val="000000"/>
          <w:sz w:val="34"/>
          <w:szCs w:val="34"/>
        </w:rPr>
        <w:t>říká</w:t>
      </w:r>
      <w:proofErr w:type="gramEnd"/>
      <w:r>
        <w:rPr>
          <w:rFonts w:ascii="&amp;quot" w:hAnsi="&amp;quot"/>
          <w:color w:val="000000"/>
          <w:sz w:val="34"/>
          <w:szCs w:val="34"/>
        </w:rPr>
        <w:t xml:space="preserve"> tajemnice </w:t>
      </w:r>
      <w:proofErr w:type="gramStart"/>
      <w:r>
        <w:rPr>
          <w:rFonts w:ascii="&amp;quot" w:hAnsi="&amp;quot"/>
          <w:color w:val="000000"/>
          <w:sz w:val="34"/>
          <w:szCs w:val="34"/>
        </w:rPr>
        <w:t>SVOL</w:t>
      </w:r>
      <w:proofErr w:type="gramEnd"/>
      <w:r>
        <w:rPr>
          <w:rFonts w:ascii="&amp;quot" w:hAnsi="&amp;quot"/>
          <w:color w:val="000000"/>
          <w:sz w:val="34"/>
          <w:szCs w:val="34"/>
        </w:rPr>
        <w:t xml:space="preserve"> Marie Růžková.</w:t>
      </w:r>
    </w:p>
    <w:p w:rsidR="00412A5C" w:rsidRDefault="00412A5C" w:rsidP="00412A5C">
      <w:pPr>
        <w:pStyle w:val="Normlnweb"/>
        <w:spacing w:before="0" w:beforeAutospacing="0" w:after="240" w:afterAutospacing="0"/>
        <w:rPr>
          <w:rFonts w:ascii="&amp;quot" w:hAnsi="&amp;quot"/>
          <w:color w:val="000000"/>
          <w:sz w:val="34"/>
          <w:szCs w:val="34"/>
        </w:rPr>
      </w:pPr>
      <w:r>
        <w:rPr>
          <w:rFonts w:ascii="&amp;quot" w:hAnsi="&amp;quot"/>
          <w:color w:val="000000"/>
          <w:sz w:val="34"/>
          <w:szCs w:val="34"/>
        </w:rPr>
        <w:t xml:space="preserve">Příručku SVOL bude průběžně pravidelně aktualizovat - např. již nyní probíhá novelizace nařízení vlády č. 30/2014 Sb. (předpokládaná účinnost </w:t>
      </w:r>
      <w:proofErr w:type="gramStart"/>
      <w:r>
        <w:rPr>
          <w:rFonts w:ascii="&amp;quot" w:hAnsi="&amp;quot"/>
          <w:color w:val="000000"/>
          <w:sz w:val="34"/>
          <w:szCs w:val="34"/>
        </w:rPr>
        <w:t>1.7.2020</w:t>
      </w:r>
      <w:proofErr w:type="gramEnd"/>
      <w:r>
        <w:rPr>
          <w:rFonts w:ascii="&amp;quot" w:hAnsi="&amp;quot"/>
          <w:color w:val="000000"/>
          <w:sz w:val="34"/>
          <w:szCs w:val="34"/>
        </w:rPr>
        <w:t xml:space="preserve">), připravují se jednání k příspěvku na zmírnění dopadů kůrovcové kalamity za rok 2019, Ministerstvo zemědělství plánuje na květen 2020 nové kolo úvěrů z PGRLF, na podzim bude vypsáno další kolo příjmu žádostí z Programu rozvoje venkova. Všechny změny naleznete na našem webu, sledovat můžete i sociální sítě </w:t>
      </w:r>
      <w:proofErr w:type="spellStart"/>
      <w:r>
        <w:rPr>
          <w:rFonts w:ascii="&amp;quot" w:hAnsi="&amp;quot"/>
          <w:color w:val="000000"/>
          <w:sz w:val="34"/>
          <w:szCs w:val="34"/>
        </w:rPr>
        <w:t>SVOLu</w:t>
      </w:r>
      <w:proofErr w:type="spellEnd"/>
      <w:r>
        <w:rPr>
          <w:rFonts w:ascii="&amp;quot" w:hAnsi="&amp;quot"/>
          <w:color w:val="000000"/>
          <w:sz w:val="34"/>
          <w:szCs w:val="34"/>
        </w:rPr>
        <w:t>.</w:t>
      </w:r>
      <w:r>
        <w:rPr>
          <w:rFonts w:ascii="&amp;quot" w:hAnsi="&amp;quot"/>
          <w:color w:val="000000"/>
          <w:sz w:val="34"/>
          <w:szCs w:val="34"/>
        </w:rPr>
        <w:br/>
      </w:r>
      <w:r>
        <w:rPr>
          <w:rFonts w:ascii="&amp;quot" w:hAnsi="&amp;quot"/>
          <w:color w:val="000000"/>
          <w:sz w:val="34"/>
          <w:szCs w:val="34"/>
        </w:rPr>
        <w:br/>
        <w:t>Přejeme všem žadatelům, aby se v nabídce podpor dokázali dobře zorientovat a jejich žádosti byly úspěšné.</w:t>
      </w:r>
    </w:p>
    <w:p w:rsidR="00412A5C" w:rsidRDefault="00412A5C" w:rsidP="00412A5C">
      <w:pPr>
        <w:pStyle w:val="Normlnweb"/>
        <w:spacing w:before="0" w:beforeAutospacing="0" w:after="240" w:afterAutospacing="0"/>
        <w:rPr>
          <w:rFonts w:ascii="&amp;quot" w:hAnsi="&amp;quot"/>
          <w:color w:val="000000"/>
          <w:sz w:val="34"/>
          <w:szCs w:val="34"/>
        </w:rPr>
      </w:pPr>
      <w:hyperlink r:id="rId4" w:history="1">
        <w:r>
          <w:rPr>
            <w:rStyle w:val="Hypertextovodkaz"/>
            <w:rFonts w:ascii="&amp;quot" w:hAnsi="&amp;quot"/>
            <w:color w:val="53081D"/>
            <w:sz w:val="34"/>
            <w:szCs w:val="34"/>
          </w:rPr>
          <w:t>ZDE si můžete příručku stáhnout ve formátu PDF.</w:t>
        </w:r>
      </w:hyperlink>
    </w:p>
    <w:p w:rsidR="00FA0163" w:rsidRPr="00412A5C" w:rsidRDefault="00FA0163" w:rsidP="00412A5C">
      <w:pPr>
        <w:rPr>
          <w:szCs w:val="24"/>
        </w:rPr>
      </w:pPr>
    </w:p>
    <w:sectPr w:rsidR="00FA0163" w:rsidRPr="00412A5C" w:rsidSect="00D2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hyphenationZone w:val="425"/>
  <w:characterSpacingControl w:val="doNotCompress"/>
  <w:compat/>
  <w:rsids>
    <w:rsidRoot w:val="001069DC"/>
    <w:rsid w:val="00014799"/>
    <w:rsid w:val="0007459C"/>
    <w:rsid w:val="000973B2"/>
    <w:rsid w:val="001004D5"/>
    <w:rsid w:val="001069DC"/>
    <w:rsid w:val="0011548F"/>
    <w:rsid w:val="00115DCA"/>
    <w:rsid w:val="00133BC7"/>
    <w:rsid w:val="00245D71"/>
    <w:rsid w:val="00276B38"/>
    <w:rsid w:val="002B08B4"/>
    <w:rsid w:val="00303F61"/>
    <w:rsid w:val="003129EF"/>
    <w:rsid w:val="00342477"/>
    <w:rsid w:val="00353BE0"/>
    <w:rsid w:val="00366774"/>
    <w:rsid w:val="00380159"/>
    <w:rsid w:val="003924E2"/>
    <w:rsid w:val="003A5671"/>
    <w:rsid w:val="00411067"/>
    <w:rsid w:val="00412A5C"/>
    <w:rsid w:val="00456D58"/>
    <w:rsid w:val="00480877"/>
    <w:rsid w:val="004F4BB5"/>
    <w:rsid w:val="004F76CB"/>
    <w:rsid w:val="005228BB"/>
    <w:rsid w:val="005736BA"/>
    <w:rsid w:val="00605E5B"/>
    <w:rsid w:val="006A145F"/>
    <w:rsid w:val="006D5256"/>
    <w:rsid w:val="00745A26"/>
    <w:rsid w:val="00776CB4"/>
    <w:rsid w:val="007A256B"/>
    <w:rsid w:val="007B2896"/>
    <w:rsid w:val="007E0554"/>
    <w:rsid w:val="007E784F"/>
    <w:rsid w:val="00853765"/>
    <w:rsid w:val="00881F78"/>
    <w:rsid w:val="00882630"/>
    <w:rsid w:val="00932798"/>
    <w:rsid w:val="009C116D"/>
    <w:rsid w:val="00A23D1E"/>
    <w:rsid w:val="00A72DCB"/>
    <w:rsid w:val="00AC355C"/>
    <w:rsid w:val="00AD1794"/>
    <w:rsid w:val="00BD4CED"/>
    <w:rsid w:val="00C74579"/>
    <w:rsid w:val="00CD3E1B"/>
    <w:rsid w:val="00D204B0"/>
    <w:rsid w:val="00D624E7"/>
    <w:rsid w:val="00E40998"/>
    <w:rsid w:val="00F556E8"/>
    <w:rsid w:val="00FA0163"/>
    <w:rsid w:val="00FA344D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4B0"/>
  </w:style>
  <w:style w:type="paragraph" w:styleId="Nadpis1">
    <w:name w:val="heading 1"/>
    <w:basedOn w:val="Normln"/>
    <w:link w:val="Nadpis1Char"/>
    <w:uiPriority w:val="9"/>
    <w:qFormat/>
    <w:rsid w:val="00412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12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E055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12A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12A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12A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ol.cz/data/publikace/2018/Financni_-podpory_v_LH_final-05-03-20_SVOL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2020-03-03T08:27:00Z</cp:lastPrinted>
  <dcterms:created xsi:type="dcterms:W3CDTF">2020-04-15T13:03:00Z</dcterms:created>
  <dcterms:modified xsi:type="dcterms:W3CDTF">2020-04-15T13:03:00Z</dcterms:modified>
</cp:coreProperties>
</file>