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212"/>
      </w:tblGrid>
      <w:tr w:rsidR="00861ECB" w:rsidTr="00861ECB">
        <w:tc>
          <w:tcPr>
            <w:tcW w:w="9212" w:type="dxa"/>
          </w:tcPr>
          <w:p w:rsidR="00861ECB" w:rsidRDefault="00861ECB">
            <w:r>
              <w:t xml:space="preserve">                                                                   V Ý Z V A </w:t>
            </w:r>
          </w:p>
          <w:p w:rsidR="00861ECB" w:rsidRDefault="00861ECB">
            <w:r>
              <w:t xml:space="preserve">                                   K podání nabídky na veřejnou zakázku malého rozsahu </w:t>
            </w:r>
          </w:p>
          <w:p w:rsidR="00861ECB" w:rsidRDefault="00861ECB" w:rsidP="00086A4D">
            <w:r>
              <w:t xml:space="preserve">                                      mimo režim zákona č. 13</w:t>
            </w:r>
            <w:r w:rsidR="00086A4D">
              <w:t>4</w:t>
            </w:r>
            <w:r>
              <w:t>/2006 Sb., v platném znění</w:t>
            </w:r>
          </w:p>
        </w:tc>
      </w:tr>
    </w:tbl>
    <w:p w:rsidR="006A2C53" w:rsidRDefault="006A2C53"/>
    <w:tbl>
      <w:tblPr>
        <w:tblStyle w:val="Mkatabulky"/>
        <w:tblW w:w="0" w:type="auto"/>
        <w:tblLook w:val="04A0"/>
      </w:tblPr>
      <w:tblGrid>
        <w:gridCol w:w="9212"/>
      </w:tblGrid>
      <w:tr w:rsidR="00861ECB" w:rsidTr="00861ECB">
        <w:tc>
          <w:tcPr>
            <w:tcW w:w="9212" w:type="dxa"/>
          </w:tcPr>
          <w:p w:rsidR="00861ECB" w:rsidRDefault="00861ECB">
            <w:r>
              <w:t>Název veřejné zakázky             : Autobusová čekárna v obci Lhotka</w:t>
            </w:r>
          </w:p>
        </w:tc>
      </w:tr>
    </w:tbl>
    <w:p w:rsidR="00861ECB" w:rsidRDefault="00861ECB"/>
    <w:tbl>
      <w:tblPr>
        <w:tblStyle w:val="Mkatabulky"/>
        <w:tblW w:w="0" w:type="auto"/>
        <w:tblLook w:val="04A0"/>
      </w:tblPr>
      <w:tblGrid>
        <w:gridCol w:w="9212"/>
      </w:tblGrid>
      <w:tr w:rsidR="00861ECB" w:rsidTr="00861ECB">
        <w:tc>
          <w:tcPr>
            <w:tcW w:w="9212" w:type="dxa"/>
          </w:tcPr>
          <w:p w:rsidR="00861ECB" w:rsidRDefault="00861ECB">
            <w:r>
              <w:t xml:space="preserve">                                                                  Zadavatel:</w:t>
            </w:r>
          </w:p>
        </w:tc>
      </w:tr>
      <w:tr w:rsidR="00861ECB" w:rsidTr="00861ECB">
        <w:tc>
          <w:tcPr>
            <w:tcW w:w="9212" w:type="dxa"/>
          </w:tcPr>
          <w:p w:rsidR="00861ECB" w:rsidRDefault="00861ECB">
            <w:r>
              <w:t xml:space="preserve">NÁZEV:                                         OBEC   L H O T K A,  </w:t>
            </w:r>
          </w:p>
        </w:tc>
      </w:tr>
      <w:tr w:rsidR="00861ECB" w:rsidTr="00861ECB">
        <w:tc>
          <w:tcPr>
            <w:tcW w:w="9212" w:type="dxa"/>
          </w:tcPr>
          <w:p w:rsidR="00861ECB" w:rsidRDefault="00861ECB">
            <w:r>
              <w:t xml:space="preserve">IČ                                                   00842273               </w:t>
            </w:r>
          </w:p>
        </w:tc>
      </w:tr>
      <w:tr w:rsidR="00861ECB" w:rsidTr="00861ECB">
        <w:tc>
          <w:tcPr>
            <w:tcW w:w="9212" w:type="dxa"/>
          </w:tcPr>
          <w:p w:rsidR="00861ECB" w:rsidRDefault="00861ECB">
            <w:r>
              <w:t>Adresa sídla:                               Lhotka 60, 591 01 Žďár nad Sázavou</w:t>
            </w:r>
          </w:p>
        </w:tc>
      </w:tr>
      <w:tr w:rsidR="00861ECB" w:rsidTr="00861ECB">
        <w:tc>
          <w:tcPr>
            <w:tcW w:w="9212" w:type="dxa"/>
          </w:tcPr>
          <w:p w:rsidR="00861ECB" w:rsidRDefault="00861ECB">
            <w:r>
              <w:t xml:space="preserve">Profil zadavatele :                      www.obeclhotka.cz </w:t>
            </w:r>
          </w:p>
        </w:tc>
      </w:tr>
      <w:tr w:rsidR="00861ECB" w:rsidTr="00861ECB">
        <w:tc>
          <w:tcPr>
            <w:tcW w:w="9212" w:type="dxa"/>
          </w:tcPr>
          <w:p w:rsidR="00861ECB" w:rsidRDefault="00861ECB">
            <w:r>
              <w:t xml:space="preserve">Osoba oprávněná za </w:t>
            </w:r>
          </w:p>
          <w:p w:rsidR="00861ECB" w:rsidRDefault="00861ECB">
            <w:r>
              <w:t xml:space="preserve">Zadavatele jednat                      Jaroslava Kabelková - starostka          </w:t>
            </w:r>
          </w:p>
        </w:tc>
      </w:tr>
      <w:tr w:rsidR="00861ECB" w:rsidTr="00861ECB">
        <w:tc>
          <w:tcPr>
            <w:tcW w:w="9212" w:type="dxa"/>
          </w:tcPr>
          <w:p w:rsidR="00861ECB" w:rsidRDefault="00861ECB"/>
        </w:tc>
      </w:tr>
    </w:tbl>
    <w:p w:rsidR="00861ECB" w:rsidRDefault="00861ECB"/>
    <w:p w:rsidR="00861ECB" w:rsidRDefault="00861ECB">
      <w:r>
        <w:t xml:space="preserve">Stavební práce : </w:t>
      </w:r>
      <w:r w:rsidR="00C90088">
        <w:t xml:space="preserve">        </w:t>
      </w:r>
      <w:r w:rsidR="004412B4">
        <w:t xml:space="preserve">      </w:t>
      </w:r>
    </w:p>
    <w:p w:rsidR="004412B4" w:rsidRDefault="004412B4">
      <w:r>
        <w:t>předpokládaná hodnota</w:t>
      </w:r>
      <w:r>
        <w:tab/>
        <w:t xml:space="preserve">  včetně DPH           370 000 Kč</w:t>
      </w:r>
    </w:p>
    <w:p w:rsidR="004412B4" w:rsidRDefault="004412B4">
      <w:r>
        <w:t>Předmětem zakázky je provedení stavebních prací - vybudování autobusové čekárny  na pozemku č. 740/2. Pozemek je veden dle ÚP jako plocha veřejného,prostranství.Práce  jsou v rozsahu stanoveném v textu  této výzvy  a projektové dokumentace, která je zpřístupněna na webu obce - stránky - veřejné zakázky -  www.obeclhotka.cz</w:t>
      </w:r>
    </w:p>
    <w:p w:rsidR="004412B4" w:rsidRDefault="004412B4">
      <w:r>
        <w:t>Předpokládaná doba plnění zakázky    :    červen   - říjen 2017</w:t>
      </w:r>
    </w:p>
    <w:p w:rsidR="004412B4" w:rsidRDefault="004412B4">
      <w:r>
        <w:t>Lhůta pro podání nabídek:</w:t>
      </w:r>
    </w:p>
    <w:p w:rsidR="004412B4" w:rsidRDefault="004412B4">
      <w:r>
        <w:t xml:space="preserve">Počátek lhůty    :          </w:t>
      </w:r>
      <w:r>
        <w:tab/>
      </w:r>
      <w:r>
        <w:tab/>
      </w:r>
      <w:r>
        <w:tab/>
        <w:t xml:space="preserve"> </w:t>
      </w:r>
      <w:r w:rsidR="0048669E">
        <w:t xml:space="preserve">3.dubna </w:t>
      </w:r>
      <w:r>
        <w:t xml:space="preserve"> 2017</w:t>
      </w:r>
    </w:p>
    <w:p w:rsidR="004412B4" w:rsidRDefault="004412B4">
      <w:r>
        <w:t>Konec lhůty        :</w:t>
      </w:r>
      <w:r>
        <w:tab/>
      </w:r>
      <w:r>
        <w:tab/>
      </w:r>
      <w:r>
        <w:tab/>
        <w:t xml:space="preserve"> </w:t>
      </w:r>
      <w:r w:rsidR="0048669E">
        <w:t>2.května</w:t>
      </w:r>
      <w:r>
        <w:t xml:space="preserve"> 2017  v 15 hodin</w:t>
      </w:r>
    </w:p>
    <w:p w:rsidR="004412B4" w:rsidRDefault="004412B4">
      <w:r>
        <w:t>Místo pro podání nabídek:</w:t>
      </w:r>
    </w:p>
    <w:p w:rsidR="00086A4D" w:rsidRDefault="004412B4">
      <w:r>
        <w:t>Nabídky se podávají písemně s a to ve lhůtě stanovené výše. každý dodavatel může podat pouze jednu nabídku.pro uchazeče platí ustanovení § 69 zákona č. 13</w:t>
      </w:r>
      <w:r w:rsidR="00086A4D">
        <w:t>4</w:t>
      </w:r>
      <w:r>
        <w:t xml:space="preserve">/2006 Sb.,o veřejných zakázkách v platném znění </w:t>
      </w:r>
      <w:r w:rsidR="00086A4D">
        <w:t xml:space="preserve">. </w:t>
      </w:r>
    </w:p>
    <w:p w:rsidR="00086A4D" w:rsidRDefault="00086A4D">
      <w:r>
        <w:t>Nabídky budou podány na adresu :              OÚ  Lhotka - kancelář starostky</w:t>
      </w:r>
    </w:p>
    <w:p w:rsidR="004412B4" w:rsidRDefault="00086A4D">
      <w:r>
        <w:t xml:space="preserve">Kontaktní osoba pro příjem nabídek:         </w:t>
      </w:r>
      <w:r w:rsidR="004412B4">
        <w:t xml:space="preserve"> </w:t>
      </w:r>
      <w:r>
        <w:t>Jaroslava Kabelková - starostka</w:t>
      </w:r>
    </w:p>
    <w:p w:rsidR="00086A4D" w:rsidRDefault="00086A4D"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č.t</w:t>
      </w:r>
      <w:proofErr w:type="spellEnd"/>
      <w:r>
        <w:t>.  608 633160</w:t>
      </w:r>
    </w:p>
    <w:p w:rsidR="00086A4D" w:rsidRDefault="00086A4D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e-mail:  obec.lhotka@centrum.cz</w:t>
      </w:r>
    </w:p>
    <w:p w:rsidR="00086A4D" w:rsidRDefault="00086A4D">
      <w:r>
        <w:t>Požadavky na prokázání splnění kvalifikace:</w:t>
      </w:r>
    </w:p>
    <w:p w:rsidR="00086A4D" w:rsidRDefault="00086A4D">
      <w:r w:rsidRPr="00086A4D">
        <w:rPr>
          <w:highlight w:val="yellow"/>
        </w:rPr>
        <w:t>Vymezení požadavků zadavatele na prokázání splnění základních kvalifikačních předpokladů</w:t>
      </w:r>
      <w:r>
        <w:t xml:space="preserve">. </w:t>
      </w:r>
      <w:r>
        <w:tab/>
        <w:t xml:space="preserve"> </w:t>
      </w:r>
    </w:p>
    <w:p w:rsidR="00086A4D" w:rsidRDefault="00086A4D">
      <w:r>
        <w:lastRenderedPageBreak/>
        <w:t xml:space="preserve">Zadavatel požaduje doložení čestného prohlášení o beztrestnosti , nenaplnění skutkové podstaty  jednání </w:t>
      </w:r>
      <w:proofErr w:type="spellStart"/>
      <w:r>
        <w:t>nekalé</w:t>
      </w:r>
      <w:proofErr w:type="spellEnd"/>
      <w:r>
        <w:t xml:space="preserve"> soutěže  a dále o tom, že vůči uchazeči neprobíhá insolventní řízení, že uchazeč není v likvidaci, nemá daňové nedoplatky ani nedoplatky na zdravotním a sociálním pojištění.</w:t>
      </w:r>
      <w:r>
        <w:tab/>
        <w:t>Není veden v rejstříku osob se zákazem  plnění veřejných  zakázek./formulář je součásti zadávací dokumentace/.</w:t>
      </w:r>
    </w:p>
    <w:p w:rsidR="00086A4D" w:rsidRDefault="00086A4D">
      <w:r w:rsidRPr="00086A4D">
        <w:rPr>
          <w:highlight w:val="yellow"/>
        </w:rPr>
        <w:t>Vymezené požadavků zadavatele na prokázaní splnění profesních kvalifikačních předpokladů.</w:t>
      </w:r>
    </w:p>
    <w:p w:rsidR="00086A4D" w:rsidRDefault="00086A4D">
      <w:r>
        <w:t>Zadavatel požaduje prokázaní splnění těchto profesních kvalifikačních předpokladů:</w:t>
      </w:r>
    </w:p>
    <w:p w:rsidR="00086A4D" w:rsidRDefault="00086A4D">
      <w:r>
        <w:t xml:space="preserve">- výpis z obchodního rejstříku či výpis z jiné obdobné evidence </w:t>
      </w:r>
    </w:p>
    <w:p w:rsidR="00086A4D" w:rsidRDefault="00086A4D">
      <w:r>
        <w:t>- doklad o oprávnění k podnikání v rozsahu odpovídajícím předmětu veřejné zakázky</w:t>
      </w:r>
    </w:p>
    <w:p w:rsidR="00086A4D" w:rsidRDefault="00086A4D">
      <w:r>
        <w:t>- doklad osvědčující odbornou způsobilost dodavatele nebo osoby , jejímž prostřednictvím odbornou         způsobilost zabezpečuje</w:t>
      </w:r>
    </w:p>
    <w:p w:rsidR="004A28F3" w:rsidRDefault="004A28F3">
      <w:r>
        <w:t>Uchazeč v nabídce tyto doklady předloží v prostých fotokopiích.</w:t>
      </w:r>
    </w:p>
    <w:p w:rsidR="004A28F3" w:rsidRDefault="004A28F3">
      <w:r w:rsidRPr="004A28F3">
        <w:rPr>
          <w:highlight w:val="yellow"/>
        </w:rPr>
        <w:t>Vymezení požadavků zadavatele na prokázaní kvalifikačních předpokladů.</w:t>
      </w:r>
      <w:r>
        <w:t xml:space="preserve"> </w:t>
      </w:r>
    </w:p>
    <w:p w:rsidR="004412B4" w:rsidRDefault="004A28F3">
      <w:r>
        <w:t>Zadavatel požaduje prokázání splnění technických kvalifikačních předpokladů předložením seznamu tří významných prací odborného charakteru za posledních 5 let / každá náklady  minimálně 200 000 Kč včetně DPH/</w:t>
      </w:r>
    </w:p>
    <w:p w:rsidR="004A28F3" w:rsidRDefault="004A28F3">
      <w:r w:rsidRPr="004A28F3">
        <w:rPr>
          <w:highlight w:val="yellow"/>
        </w:rPr>
        <w:t>Požadavky na stanovení nabídkové ceny, obchodní podmínky.</w:t>
      </w:r>
    </w:p>
    <w:p w:rsidR="004A28F3" w:rsidRDefault="004A28F3">
      <w:r>
        <w:t>uchazeč ocení výkaz výměr , který je součástí zadávací dokumentace .Uchazeč stanoví cenu ve své nabídce jako celkovou hodnotu předmětu zakázky v Kč včetně DPH. Výše  DPH musí být vyčíslena zvlášť a zvlášť cena bez DPH.</w:t>
      </w:r>
    </w:p>
    <w:p w:rsidR="004A28F3" w:rsidRDefault="004A28F3">
      <w:r>
        <w:t>Cena uvedená v nabídce bude považována za celkovou nepřekročitelnou . V případě uzavření smlouvy na plnění předmětu zakázky bude cena stanovena jako nejvýše přípustná.</w:t>
      </w:r>
    </w:p>
    <w:p w:rsidR="004A28F3" w:rsidRDefault="004A28F3">
      <w:r>
        <w:t>Při projednávání jakékoliv změny oproti zadání musí zhotovitel zajistit souhlasné stanovisko objednatele, včetně dohodnutí ceny, změny navyšující celkovou cenu díla včetně rezervy  musí být dohodnuto formou dodatku ke smlouvě o dílo.</w:t>
      </w:r>
    </w:p>
    <w:p w:rsidR="004A28F3" w:rsidRDefault="004A28F3">
      <w:r>
        <w:t>Uchazeč je povinen nabídku zpracovat tak, aby byly oceněny veškeré práce  nutné k provedení zakázky.</w:t>
      </w:r>
    </w:p>
    <w:p w:rsidR="004A28F3" w:rsidRDefault="004A28F3">
      <w:r>
        <w:t>pokud uchazeč zjistí, že jsou k realizaci díla nezbytné práce neuvedené ve výkazech či zadávací dokume</w:t>
      </w:r>
      <w:r w:rsidR="00DD2F38">
        <w:t>n</w:t>
      </w:r>
      <w:r>
        <w:t>taci , je povinen vznést dotaz v termínu do 3 dnů před termínem odevzdání nabídek a řídit se pokyny zadavatele.</w:t>
      </w:r>
    </w:p>
    <w:p w:rsidR="004A28F3" w:rsidRDefault="004A28F3">
      <w:r>
        <w:t>Uch</w:t>
      </w:r>
      <w:r w:rsidR="00DD2F38">
        <w:t>a</w:t>
      </w:r>
      <w:r>
        <w:t>z</w:t>
      </w:r>
      <w:r w:rsidR="00DD2F38">
        <w:t>e</w:t>
      </w:r>
      <w:r>
        <w:t>č tuto nabídkovou cenu ve výše uvedeném členění vepíše do návrhu smlouvy o dílo, kter</w:t>
      </w:r>
      <w:r w:rsidR="00DD2F38">
        <w:t xml:space="preserve">ý je </w:t>
      </w:r>
      <w:r>
        <w:t xml:space="preserve"> </w:t>
      </w:r>
    </w:p>
    <w:p w:rsidR="004A28F3" w:rsidRDefault="004A28F3">
      <w:r>
        <w:t xml:space="preserve"> </w:t>
      </w:r>
      <w:r w:rsidR="00DD2F38">
        <w:t xml:space="preserve">ve své nabídce povinen předložit.Závazný vzor smlouvy o dílo je přílohou výzvy k podání nabídek. Uchazeč dále ve smlouvě o dílo doplní chybějící údaje a smlouvu podepíše. jakákoliv změna ustanovení smlouvy o dílo bude znamenat vyřazení z nabídky. </w:t>
      </w:r>
    </w:p>
    <w:p w:rsidR="00DD2F38" w:rsidRDefault="00DD2F38">
      <w:r w:rsidRPr="00DD2F38">
        <w:rPr>
          <w:highlight w:val="yellow"/>
        </w:rPr>
        <w:t>Zadávací dokumentace  a podmínky přístupu či poskytnutí zadávací dokumentace</w:t>
      </w:r>
      <w:r>
        <w:t>.</w:t>
      </w:r>
    </w:p>
    <w:p w:rsidR="00DD2F38" w:rsidRDefault="00DD2F38">
      <w:r>
        <w:lastRenderedPageBreak/>
        <w:t>Zadávací dokumentace bude zpřístupněna na adrese: www.obeclhotka.cz</w:t>
      </w:r>
    </w:p>
    <w:p w:rsidR="00DD2F38" w:rsidRDefault="00DD2F38">
      <w:r w:rsidRPr="00DD2F38">
        <w:rPr>
          <w:highlight w:val="yellow"/>
        </w:rPr>
        <w:t>Údaje o hodnotících kriterií.</w:t>
      </w:r>
    </w:p>
    <w:p w:rsidR="00DD2F38" w:rsidRDefault="00DD2F38">
      <w:r>
        <w:t>Nabídka bude hodnocena na základ nejnižší nabídkové  ceny  a záruky za dílo.</w:t>
      </w:r>
    </w:p>
    <w:p w:rsidR="00DD2F38" w:rsidRDefault="00DD2F38">
      <w:r w:rsidRPr="00DD2F38">
        <w:rPr>
          <w:highlight w:val="yellow"/>
        </w:rPr>
        <w:t>Zadávací lhůta -po kterou jsou uchazeči svými nabídkami vázáni.</w:t>
      </w:r>
    </w:p>
    <w:p w:rsidR="00DD2F38" w:rsidRDefault="00DD2F38">
      <w:r>
        <w:t>Zadávací lhůta  po kterou jsou uchazeči vázáni svou nabídkou  je stanovena na 17.dubna 2017. Zadávací lhůta začíná b</w:t>
      </w:r>
      <w:r w:rsidR="004727C0">
        <w:t>ě</w:t>
      </w:r>
      <w:r>
        <w:t>žet ok</w:t>
      </w:r>
      <w:r w:rsidR="004727C0">
        <w:t>a</w:t>
      </w:r>
      <w:r>
        <w:t xml:space="preserve">mžikem ukončení lhůty pro podání nabídek a končí dnem doručení oznámení zadavatele o výběru nejvhodnější nabídky. zadávací lhůta se prodlužuje uchazečům, s nímž zadavatel v souladu se zákonem může uzavřít smlouvu  až do doby </w:t>
      </w:r>
      <w:r w:rsidR="004727C0">
        <w:t xml:space="preserve"> uzavření smlouvy , nebo do zrušení zadávacího řízení.</w:t>
      </w:r>
      <w:r>
        <w:t xml:space="preserve"> </w:t>
      </w:r>
    </w:p>
    <w:p w:rsidR="004727C0" w:rsidRDefault="004727C0">
      <w:r w:rsidRPr="004727C0">
        <w:rPr>
          <w:highlight w:val="yellow"/>
        </w:rPr>
        <w:t>Informace o formálních náležitostech podaných nabídek.</w:t>
      </w:r>
    </w:p>
    <w:p w:rsidR="004727C0" w:rsidRDefault="004727C0">
      <w:r>
        <w:t>nabídka bude předložena v jednom vyhotovení v písemné formě v českém jazyce a v rozsahu a pořadí dokumentů jak následuje. nabídka nesmí obsahovat jakékoliv přepisy, opravy nebo symboly, které by zadavatele mohly uvést v omyl.Všechny listy nabídky budou očíslovány číselnou řadou. Všechny listy nabídky budou prošity a na zadní straně nabídky bude  nit zalepena samolepkou s razítkem uchazeče tak, aby bez násilného porušení  provázání nebylo možné žádný list nabídky volně vyjmout.</w:t>
      </w:r>
    </w:p>
    <w:p w:rsidR="004727C0" w:rsidRDefault="004727C0">
      <w:r>
        <w:t>Pořadí dokumentů tvořících nabídku jsou závazné a jsou stanoveny následně:</w:t>
      </w:r>
    </w:p>
    <w:p w:rsidR="004727C0" w:rsidRDefault="004727C0">
      <w:r>
        <w:t>a</w:t>
      </w:r>
      <w:r w:rsidRPr="004727C0">
        <w:rPr>
          <w:b/>
        </w:rPr>
        <w:t xml:space="preserve">/ </w:t>
      </w:r>
      <w:r>
        <w:rPr>
          <w:b/>
        </w:rPr>
        <w:t>T</w:t>
      </w:r>
      <w:r w:rsidRPr="004727C0">
        <w:rPr>
          <w:b/>
        </w:rPr>
        <w:t>itulní list nabídky</w:t>
      </w:r>
      <w:r>
        <w:t xml:space="preserve">  dle  formuláře v příloze této zadávací dokumentace .Titulní list bude opatřen</w:t>
      </w:r>
    </w:p>
    <w:p w:rsidR="004727C0" w:rsidRDefault="004727C0">
      <w:r>
        <w:t xml:space="preserve">     razítkem a podpisem oprávněné osoby uchazeče</w:t>
      </w:r>
      <w:r w:rsidR="00191032">
        <w:t>,</w:t>
      </w:r>
      <w:r>
        <w:t>pokud oprávněnou osobou není statutární</w:t>
      </w:r>
    </w:p>
    <w:p w:rsidR="004727C0" w:rsidRDefault="004727C0">
      <w:r>
        <w:t xml:space="preserve">     orgán uchazeče , musí být jako příloha titulního listu doložena plná moc oprávněné osoby  k podpisu nabídky.</w:t>
      </w:r>
    </w:p>
    <w:p w:rsidR="004727C0" w:rsidRDefault="004727C0">
      <w:r>
        <w:t xml:space="preserve">b/ </w:t>
      </w:r>
      <w:r w:rsidRPr="004727C0">
        <w:rPr>
          <w:b/>
        </w:rPr>
        <w:t>obsah nabídky</w:t>
      </w:r>
      <w:r>
        <w:t xml:space="preserve"> - s uvedením čísel stránek  u jednotlivých oddílů.</w:t>
      </w:r>
    </w:p>
    <w:p w:rsidR="004727C0" w:rsidRDefault="004727C0">
      <w:r>
        <w:t xml:space="preserve">c/ </w:t>
      </w:r>
      <w:r w:rsidRPr="00C30EB2">
        <w:rPr>
          <w:b/>
        </w:rPr>
        <w:t>doklad o splnění základních kvalifikačních předpokladů</w:t>
      </w:r>
    </w:p>
    <w:p w:rsidR="00C30EB2" w:rsidRDefault="00C30EB2">
      <w:r>
        <w:t xml:space="preserve">d/ uchazeč ve své nabídce doloží Čestné prohlášení o splnění kvalifikačních předpokladů podepsané    </w:t>
      </w:r>
    </w:p>
    <w:p w:rsidR="00C30EB2" w:rsidRPr="00C30EB2" w:rsidRDefault="00C30EB2">
      <w:pPr>
        <w:rPr>
          <w:b/>
        </w:rPr>
      </w:pPr>
      <w:r>
        <w:t xml:space="preserve">    oprávněnou osobou </w:t>
      </w:r>
    </w:p>
    <w:p w:rsidR="004727C0" w:rsidRDefault="00C30EB2">
      <w:pPr>
        <w:rPr>
          <w:b/>
        </w:rPr>
      </w:pPr>
      <w:r w:rsidRPr="00C30EB2">
        <w:rPr>
          <w:b/>
        </w:rPr>
        <w:t>e/Doklady o splnění základních kvalifikačních předpokladů.</w:t>
      </w:r>
    </w:p>
    <w:p w:rsidR="00C30EB2" w:rsidRDefault="00C30EB2">
      <w:pPr>
        <w:rPr>
          <w:b/>
        </w:rPr>
      </w:pPr>
      <w:r>
        <w:rPr>
          <w:b/>
        </w:rPr>
        <w:t>f/ Uchazeč ve své nabídce doloží:</w:t>
      </w:r>
    </w:p>
    <w:p w:rsidR="00C30EB2" w:rsidRPr="00C30EB2" w:rsidRDefault="00C30EB2">
      <w:r>
        <w:rPr>
          <w:b/>
        </w:rPr>
        <w:t xml:space="preserve">   - </w:t>
      </w:r>
      <w:r w:rsidRPr="00C30EB2">
        <w:t>prostou fotokopii  výpisu z obchodního rejstříku /pokud je vněm zapsán</w:t>
      </w:r>
      <w:r>
        <w:rPr>
          <w:b/>
        </w:rPr>
        <w:t>/</w:t>
      </w:r>
    </w:p>
    <w:p w:rsidR="00C30EB2" w:rsidRPr="00C30EB2" w:rsidRDefault="00C30EB2">
      <w:r>
        <w:rPr>
          <w:b/>
        </w:rPr>
        <w:t xml:space="preserve">. </w:t>
      </w:r>
      <w:r w:rsidRPr="00C30EB2">
        <w:t>prostou fotokopii oprávnění k podnikání</w:t>
      </w:r>
    </w:p>
    <w:p w:rsidR="00C30EB2" w:rsidRDefault="00C30EB2">
      <w:r w:rsidRPr="00C30EB2">
        <w:t>. prostou fotokopii osvědčení o autorizaci</w:t>
      </w:r>
    </w:p>
    <w:p w:rsidR="00C30EB2" w:rsidRDefault="00C30EB2">
      <w:r>
        <w:t>g/ Doklady o splnění ekonomických a finančních předpokladů</w:t>
      </w:r>
    </w:p>
    <w:p w:rsidR="00C30EB2" w:rsidRDefault="00C30EB2">
      <w:r>
        <w:t>i/ Doklady o splnění technických předpokladů</w:t>
      </w:r>
    </w:p>
    <w:p w:rsidR="00C30EB2" w:rsidRDefault="00C30EB2">
      <w:r>
        <w:lastRenderedPageBreak/>
        <w:t>j/ Uchazeč ve své nabídce doloží seznam nejméně 2 zakázek obdobného charakteru</w:t>
      </w:r>
    </w:p>
    <w:p w:rsidR="00C30EB2" w:rsidRDefault="00C30EB2">
      <w:r>
        <w:t xml:space="preserve">k/ Vyplněný formulář  " Nabídková cena" </w:t>
      </w:r>
    </w:p>
    <w:p w:rsidR="00C30EB2" w:rsidRDefault="00C30EB2">
      <w:r>
        <w:t xml:space="preserve">l/ Návrh smlouvy o dílo </w:t>
      </w:r>
    </w:p>
    <w:p w:rsidR="00C30EB2" w:rsidRDefault="00C30EB2">
      <w:r>
        <w:t>Nabídka bude odevzdána v uzavřené obálce opatřené na místě uzavření razít</w:t>
      </w:r>
      <w:r w:rsidR="00221C36">
        <w:t>k</w:t>
      </w:r>
      <w:r>
        <w:t>em a podpisem oprávněné osoby uchazeče.</w:t>
      </w:r>
    </w:p>
    <w:p w:rsidR="00C30EB2" w:rsidRDefault="00C30EB2">
      <w:r>
        <w:t>Obálka na přední straně  bude obsahovat adresu zadavatele, razítko uchazeče  a adresu  na níž bude možné nabídku vrátit.Dále obálka bude označena</w:t>
      </w:r>
    </w:p>
    <w:p w:rsidR="00C30EB2" w:rsidRDefault="00C30EB2">
      <w:r w:rsidRPr="005A3C23">
        <w:rPr>
          <w:highlight w:val="green"/>
        </w:rPr>
        <w:t>Veřejná zakázka malého rozsahu - Autobusová čekárna Lhotka-!!!NEOTVÍRAT!!!</w:t>
      </w:r>
    </w:p>
    <w:p w:rsidR="00C30EB2" w:rsidRDefault="00C30EB2">
      <w:r w:rsidRPr="005A3C23">
        <w:rPr>
          <w:highlight w:val="yellow"/>
        </w:rPr>
        <w:t>Ostatní informac</w:t>
      </w:r>
      <w:r w:rsidR="005A3C23" w:rsidRPr="005A3C23">
        <w:rPr>
          <w:highlight w:val="yellow"/>
        </w:rPr>
        <w:t>e  pro uchazeče.</w:t>
      </w:r>
    </w:p>
    <w:p w:rsidR="005A3C23" w:rsidRDefault="005A3C23">
      <w:r>
        <w:t xml:space="preserve">zadavatel upozorňuje, že prohlídku místa plnění zakázky bude možné vykonat individuelně nejpozději 3 dny před odevzdáním nabídek a po předchozí telefonické domluvě s oprávněnou osobou zadavatele. tj. starostkou obce Jaroslavou Kabelkovou </w:t>
      </w:r>
      <w:proofErr w:type="spellStart"/>
      <w:r>
        <w:t>č.t</w:t>
      </w:r>
      <w:proofErr w:type="spellEnd"/>
      <w:r>
        <w:t xml:space="preserve">. 608633160 </w:t>
      </w:r>
    </w:p>
    <w:p w:rsidR="005A3C23" w:rsidRDefault="005A3C23">
      <w:r>
        <w:t>Obsahuje li zadávací dokumentace odkazy na produkty  a technologie konkrétních značek  a výrobců jedná se o údaje uvedené v zájmu srozumitelnosti popisu požadovaného plnění  a zadavatel výslovně připouští i použití jiných kvalitativně a technicky  obdobných řešení.</w:t>
      </w:r>
    </w:p>
    <w:p w:rsidR="005A3C23" w:rsidRDefault="005A3C23">
      <w:r>
        <w:t>Uchazeč je povinen ověřit si soulad projektové dokumentace  a výkaz výměr . V případě rozporu</w:t>
      </w:r>
    </w:p>
    <w:p w:rsidR="005A3C23" w:rsidRDefault="005A3C23">
      <w:r>
        <w:t>je povinen ocenit veškeré práce a materiály obsažené v projektu.</w:t>
      </w:r>
    </w:p>
    <w:p w:rsidR="005A3C23" w:rsidRDefault="005A3C23">
      <w:r>
        <w:t>Zadavatel si vyhrazuje právo nevybrat žádného uchazeče.</w:t>
      </w:r>
    </w:p>
    <w:p w:rsidR="005A3C23" w:rsidRDefault="005A3C23">
      <w:r>
        <w:t>zadavatel si vyhrazuje právo zrušit zakázku bez udání důvodu.</w:t>
      </w:r>
    </w:p>
    <w:p w:rsidR="005A3C23" w:rsidRDefault="005A3C23">
      <w:r w:rsidRPr="005A3C23">
        <w:rPr>
          <w:highlight w:val="yellow"/>
        </w:rPr>
        <w:t>Obsah zadávací dokumentace.</w:t>
      </w:r>
    </w:p>
    <w:p w:rsidR="005A3C23" w:rsidRDefault="005A3C23">
      <w:r>
        <w:t>Zadávací dokumentace , která bude vydávána v souladu s výše uvedenými podmínkami.</w:t>
      </w:r>
    </w:p>
    <w:p w:rsidR="005A3C23" w:rsidRDefault="005A3C23">
      <w:r>
        <w:t>Zadávací dokumentace obsahuje:</w:t>
      </w:r>
    </w:p>
    <w:p w:rsidR="005A3C23" w:rsidRDefault="005A3C23">
      <w:r>
        <w:t>+  Text výzvy k podání nabídky</w:t>
      </w:r>
    </w:p>
    <w:p w:rsidR="005A3C23" w:rsidRDefault="005A3C23">
      <w:r>
        <w:t>+  Projektovou dokumentaci</w:t>
      </w:r>
    </w:p>
    <w:p w:rsidR="005A3C23" w:rsidRDefault="005A3C23">
      <w:r>
        <w:t>+  Výkaz výměr</w:t>
      </w:r>
    </w:p>
    <w:p w:rsidR="005A3C23" w:rsidRDefault="005A3C23">
      <w:r>
        <w:t>+  Návrh smlouvy o dílo</w:t>
      </w:r>
    </w:p>
    <w:p w:rsidR="005A3C23" w:rsidRDefault="005A3C23">
      <w:r>
        <w:t>+ Formuláře</w:t>
      </w:r>
    </w:p>
    <w:p w:rsidR="005A3C23" w:rsidRDefault="005A3C23">
      <w:r>
        <w:t>+ Popis prací</w:t>
      </w:r>
    </w:p>
    <w:p w:rsidR="005A3C23" w:rsidRDefault="005A3C23">
      <w:r>
        <w:t xml:space="preserve">Ve Lhotce dne </w:t>
      </w:r>
      <w:r w:rsidR="00221C36">
        <w:t>28.března 2017</w:t>
      </w:r>
      <w:r w:rsidR="00221C36">
        <w:tab/>
      </w:r>
      <w:r w:rsidR="00221C36">
        <w:tab/>
      </w:r>
      <w:r w:rsidR="00221C36">
        <w:tab/>
      </w:r>
      <w:r w:rsidR="00221C36">
        <w:tab/>
        <w:t>Jaroslava Kabelková</w:t>
      </w:r>
    </w:p>
    <w:p w:rsidR="00221C36" w:rsidRDefault="00221C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221C36" w:rsidRPr="00C30EB2" w:rsidRDefault="00221C36"/>
    <w:sectPr w:rsidR="00221C36" w:rsidRPr="00C30EB2" w:rsidSect="006A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861ECB"/>
    <w:rsid w:val="00086A4D"/>
    <w:rsid w:val="00191032"/>
    <w:rsid w:val="001D1688"/>
    <w:rsid w:val="00221C36"/>
    <w:rsid w:val="0025642D"/>
    <w:rsid w:val="00265E3E"/>
    <w:rsid w:val="002A5B4E"/>
    <w:rsid w:val="002D1C9B"/>
    <w:rsid w:val="002E0326"/>
    <w:rsid w:val="00396FFC"/>
    <w:rsid w:val="003E7C56"/>
    <w:rsid w:val="004412B4"/>
    <w:rsid w:val="004727C0"/>
    <w:rsid w:val="0048669E"/>
    <w:rsid w:val="004A28F3"/>
    <w:rsid w:val="005A3C23"/>
    <w:rsid w:val="005F05A9"/>
    <w:rsid w:val="00690574"/>
    <w:rsid w:val="006A2C53"/>
    <w:rsid w:val="006B0245"/>
    <w:rsid w:val="007E274C"/>
    <w:rsid w:val="00861ECB"/>
    <w:rsid w:val="008A241C"/>
    <w:rsid w:val="008B7DB3"/>
    <w:rsid w:val="008D4B9A"/>
    <w:rsid w:val="00A33CC4"/>
    <w:rsid w:val="00A92AEA"/>
    <w:rsid w:val="00C30EB2"/>
    <w:rsid w:val="00C44E92"/>
    <w:rsid w:val="00C90088"/>
    <w:rsid w:val="00CE52E4"/>
    <w:rsid w:val="00CF1DB6"/>
    <w:rsid w:val="00DD2F38"/>
    <w:rsid w:val="00DF65AE"/>
    <w:rsid w:val="00EE14E5"/>
    <w:rsid w:val="00F508A9"/>
    <w:rsid w:val="00F7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dcterms:created xsi:type="dcterms:W3CDTF">2017-03-10T19:35:00Z</dcterms:created>
  <dcterms:modified xsi:type="dcterms:W3CDTF">2017-03-28T13:28:00Z</dcterms:modified>
</cp:coreProperties>
</file>